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"/>
        </w:tabs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</w:t>
      </w:r>
      <w:r>
        <w:rPr>
          <w:rFonts w:ascii="Arial" w:hAnsi="Arial" w:cs="Arial"/>
          <w:color w:val="auto"/>
          <w:sz w:val="24"/>
          <w:szCs w:val="24"/>
        </w:rPr>
        <w:t xml:space="preserve">  Татарстан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Республикасы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Әлмәт 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муниципаль районы </w:t>
      </w:r>
    </w:p>
    <w:p>
      <w:pPr>
        <w:tabs>
          <w:tab w:val="left" w:pos="426"/>
        </w:tabs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авыл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җирлеге башкарма комитеты </w:t>
      </w:r>
    </w:p>
    <w:p>
      <w:pPr>
        <w:tabs>
          <w:tab w:val="left" w:pos="426"/>
        </w:tabs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КАРАРЫ</w:t>
      </w:r>
    </w:p>
    <w:p>
      <w:pPr>
        <w:tabs>
          <w:tab w:val="left" w:pos="426"/>
        </w:tabs>
        <w:spacing w:after="0"/>
        <w:rPr>
          <w:rFonts w:ascii="Arial" w:hAnsi="Arial" w:cs="Arial"/>
          <w:color w:val="auto"/>
          <w:sz w:val="24"/>
          <w:szCs w:val="24"/>
        </w:rPr>
      </w:pPr>
    </w:p>
    <w:p>
      <w:pPr>
        <w:tabs>
          <w:tab w:val="left" w:pos="426"/>
        </w:tabs>
        <w:spacing w:after="0"/>
        <w:ind w:left="120" w:hanging="120" w:hangingChars="50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>25 июль</w:t>
      </w:r>
      <w:r>
        <w:rPr>
          <w:rFonts w:ascii="Arial" w:hAnsi="Arial" w:cs="Arial"/>
          <w:color w:val="auto"/>
          <w:sz w:val="24"/>
          <w:szCs w:val="24"/>
        </w:rPr>
        <w:t xml:space="preserve"> 202</w:t>
      </w:r>
      <w:r>
        <w:rPr>
          <w:rFonts w:ascii="Arial" w:hAnsi="Arial" w:cs="Arial"/>
          <w:color w:val="auto"/>
          <w:sz w:val="24"/>
          <w:szCs w:val="24"/>
          <w:lang w:val="tt-RU"/>
        </w:rPr>
        <w:t>2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tt-RU"/>
        </w:rPr>
        <w:t>ел</w:t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ab/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                    №11</w:t>
      </w: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  <w:lang w:val="tt-RU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  <w:lang w:val="tt-RU"/>
        </w:rPr>
      </w:pPr>
    </w:p>
    <w:p>
      <w:pPr>
        <w:spacing w:after="0" w:line="240" w:lineRule="auto"/>
        <w:rPr>
          <w:rStyle w:val="11"/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 xml:space="preserve">                                                                                </w:t>
      </w:r>
    </w:p>
    <w:p>
      <w:pPr>
        <w:pStyle w:val="10"/>
        <w:shd w:val="clear" w:color="auto" w:fill="auto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</w:p>
    <w:p>
      <w:pPr>
        <w:pStyle w:val="10"/>
        <w:shd w:val="clear" w:color="auto" w:fill="auto"/>
        <w:spacing w:after="0" w:line="240" w:lineRule="auto"/>
        <w:ind w:right="3684"/>
        <w:jc w:val="both"/>
        <w:rPr>
          <w:rFonts w:ascii="Arial" w:hAnsi="Arial" w:cs="Arial" w:eastAsiaTheme="minorHAnsi"/>
          <w:color w:val="auto"/>
          <w:sz w:val="24"/>
          <w:szCs w:val="24"/>
          <w:shd w:val="clear" w:color="auto" w:fill="FFFFFF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 xml:space="preserve">Әлмәт  муниципаль районы </w:t>
      </w: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авылы  башкарма комитетының  2022 елның 6 апрелендәге 5  номерлы «Белешмә (өземтә) бирү буенча муниципаль хезмәт күрсәтүнең административ регламентын раслау турында»гы карарына үзгәрешләр кертү турында</w:t>
      </w:r>
    </w:p>
    <w:p>
      <w:pPr>
        <w:pStyle w:val="10"/>
        <w:shd w:val="clear" w:color="auto" w:fill="auto"/>
        <w:spacing w:after="0" w:line="240" w:lineRule="auto"/>
        <w:ind w:left="40" w:right="4960"/>
        <w:rPr>
          <w:rStyle w:val="11"/>
          <w:rFonts w:ascii="Arial" w:hAnsi="Arial" w:cs="Arial"/>
          <w:color w:val="auto"/>
          <w:sz w:val="24"/>
          <w:szCs w:val="24"/>
          <w:lang w:val="tt-RU"/>
        </w:rPr>
      </w:pPr>
    </w:p>
    <w:p>
      <w:pPr>
        <w:pStyle w:val="10"/>
        <w:shd w:val="clear" w:color="auto" w:fill="auto"/>
        <w:spacing w:after="0" w:line="240" w:lineRule="auto"/>
        <w:ind w:left="40" w:right="5080"/>
        <w:rPr>
          <w:rStyle w:val="11"/>
          <w:rFonts w:ascii="Arial" w:hAnsi="Arial" w:cs="Arial"/>
          <w:color w:val="auto"/>
          <w:sz w:val="24"/>
          <w:szCs w:val="24"/>
          <w:lang w:val="tt-RU"/>
        </w:rPr>
      </w:pPr>
    </w:p>
    <w:p>
      <w:pPr>
        <w:ind w:firstLine="540"/>
        <w:jc w:val="center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>Муниципаль хокукый актны гамәлдәге законнарга туры китерү сәбәпле, хокукый мониторинг нәтиҗәләре буенча</w:t>
      </w:r>
    </w:p>
    <w:p>
      <w:pPr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 </w:t>
      </w:r>
      <w:r>
        <w:rPr>
          <w:rFonts w:ascii="Arial" w:hAnsi="Arial" w:cs="Arial"/>
          <w:color w:val="auto"/>
          <w:sz w:val="24"/>
          <w:szCs w:val="24"/>
        </w:rPr>
        <w:t>авыл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 җирлеге  башкарма комитеты </w:t>
      </w:r>
      <w:r>
        <w:rPr>
          <w:rFonts w:ascii="Arial" w:hAnsi="Arial" w:cs="Arial"/>
          <w:color w:val="auto"/>
          <w:sz w:val="24"/>
          <w:szCs w:val="24"/>
        </w:rPr>
        <w:t xml:space="preserve"> КАРАР БИР</w:t>
      </w:r>
      <w:r>
        <w:rPr>
          <w:rFonts w:ascii="Arial" w:hAnsi="Arial" w:cs="Arial"/>
          <w:color w:val="auto"/>
          <w:sz w:val="24"/>
          <w:szCs w:val="24"/>
          <w:lang w:val="tt-RU"/>
        </w:rPr>
        <w:t>Ә</w:t>
      </w:r>
      <w:r>
        <w:rPr>
          <w:rFonts w:ascii="Arial" w:hAnsi="Arial" w:cs="Arial"/>
          <w:color w:val="auto"/>
          <w:sz w:val="24"/>
          <w:szCs w:val="24"/>
        </w:rPr>
        <w:t xml:space="preserve">:   </w:t>
      </w:r>
    </w:p>
    <w:p>
      <w:pPr>
        <w:spacing w:after="0" w:line="240" w:lineRule="auto"/>
        <w:jc w:val="both"/>
        <w:rPr>
          <w:rFonts w:ascii="Arial" w:hAnsi="Arial" w:cs="Arial"/>
          <w:color w:val="auto"/>
          <w:spacing w:val="3"/>
          <w:sz w:val="24"/>
          <w:szCs w:val="24"/>
          <w:shd w:val="clear" w:color="auto" w:fill="FFFFFF"/>
        </w:rPr>
      </w:pP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 xml:space="preserve">          1. 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Әлмәт  муниципаль районы </w:t>
      </w: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авылы башкарма комитетының  2022 елның 6 апрелендәге 5  номерлы «Белешмә (өземтә) бирү буенча муниципаль хезмәт күрсәтүнең административ регламентын раслау турында»гы карарына түбәндәге үзгәрешләр һәм өстәмәләр кертергә</w:t>
      </w:r>
      <w:r>
        <w:rPr>
          <w:rFonts w:ascii="Arial" w:hAnsi="Arial" w:eastAsia="Times New Roman" w:cs="Arial"/>
          <w:color w:val="auto"/>
          <w:spacing w:val="3"/>
          <w:sz w:val="24"/>
          <w:szCs w:val="24"/>
          <w:lang w:eastAsia="ru-RU"/>
        </w:rPr>
        <w:t>:</w:t>
      </w:r>
    </w:p>
    <w:p>
      <w:pPr>
        <w:pStyle w:val="17"/>
        <w:ind w:firstLine="568"/>
        <w:jc w:val="both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  <w:lang w:val="tt-RU"/>
        </w:rPr>
        <w:t xml:space="preserve">1.1. карарга </w:t>
      </w:r>
      <w:r>
        <w:rPr>
          <w:color w:val="auto"/>
          <w:spacing w:val="3"/>
          <w:sz w:val="24"/>
          <w:szCs w:val="24"/>
        </w:rPr>
        <w:t>1 нче кушымтада:</w:t>
      </w:r>
    </w:p>
    <w:p>
      <w:pPr>
        <w:pStyle w:val="17"/>
        <w:ind w:firstLine="568"/>
        <w:jc w:val="both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2.5. бүлеге</w:t>
      </w:r>
      <w:r>
        <w:rPr>
          <w:color w:val="auto"/>
          <w:spacing w:val="3"/>
          <w:sz w:val="24"/>
          <w:szCs w:val="24"/>
          <w:lang w:val="tt-RU"/>
        </w:rPr>
        <w:t xml:space="preserve"> </w:t>
      </w:r>
      <w:r>
        <w:rPr>
          <w:color w:val="auto"/>
          <w:spacing w:val="3"/>
          <w:sz w:val="24"/>
          <w:szCs w:val="24"/>
        </w:rPr>
        <w:t xml:space="preserve"> 2.5.1 пунктындагы 5,6 пунктчаларын төшереп калдырырга;</w:t>
      </w:r>
    </w:p>
    <w:p>
      <w:pPr>
        <w:pStyle w:val="17"/>
        <w:ind w:firstLine="568"/>
        <w:jc w:val="both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  <w:lang w:val="tt-RU"/>
        </w:rPr>
        <w:t xml:space="preserve">1.2. </w:t>
      </w:r>
      <w:r>
        <w:rPr>
          <w:color w:val="auto"/>
          <w:spacing w:val="3"/>
          <w:sz w:val="24"/>
          <w:szCs w:val="24"/>
        </w:rPr>
        <w:t>2.6. бүлеге</w:t>
      </w:r>
      <w:r>
        <w:rPr>
          <w:color w:val="auto"/>
          <w:spacing w:val="3"/>
          <w:sz w:val="24"/>
          <w:szCs w:val="24"/>
          <w:lang w:val="tt-RU"/>
        </w:rPr>
        <w:t xml:space="preserve"> </w:t>
      </w:r>
      <w:r>
        <w:rPr>
          <w:color w:val="auto"/>
          <w:spacing w:val="3"/>
          <w:sz w:val="24"/>
          <w:szCs w:val="24"/>
        </w:rPr>
        <w:t xml:space="preserve"> 2.6.1 пунктына түбәндәге эчтәлекле 4 пунктчаны өстәргә:</w:t>
      </w:r>
    </w:p>
    <w:p>
      <w:pPr>
        <w:pStyle w:val="17"/>
        <w:ind w:firstLine="568"/>
        <w:jc w:val="both"/>
        <w:rPr>
          <w:color w:val="auto"/>
          <w:spacing w:val="3"/>
          <w:sz w:val="24"/>
          <w:szCs w:val="24"/>
        </w:rPr>
      </w:pPr>
      <w:r>
        <w:rPr>
          <w:color w:val="auto"/>
          <w:spacing w:val="3"/>
          <w:sz w:val="24"/>
          <w:szCs w:val="24"/>
        </w:rPr>
        <w:t>«4) индивидуаль торак йортка хокук билгели торган документлар (әгәр милек хокукы Бердәм дәүләт күчемсез мөлкәт реестрында теркәлмәгән булса)".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 xml:space="preserve"> 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       </w:t>
      </w: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 xml:space="preserve">2. 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Әлеге карарны </w:t>
      </w: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 авылы, Ленин  урамы, 92 йорт,  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>Кзыл Кеч авылы, Кзыл Кеч урамы,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1</w:t>
      </w: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>2 йорт</w:t>
      </w:r>
      <w:r>
        <w:rPr>
          <w:rFonts w:ascii="Arial" w:hAnsi="Arial" w:eastAsia="Calibri" w:cs="Arial"/>
          <w:color w:val="auto"/>
          <w:sz w:val="24"/>
          <w:szCs w:val="24"/>
          <w:lang w:eastAsia="ru-RU"/>
        </w:rPr>
        <w:t>,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tt-RU"/>
        </w:rPr>
        <w:t>территориясендә  урнашкан махсус стендларда игълан итәргә, шулай ук «Татарстан Республикасының рәсми хокукый мәгълүмат порталы» (PRAVO.TATARSTAN.RU) һәм Әлмәт муниципаль районы сайтында «Интернет» мәгълүмат-телекоммуникация челтәрендә урнаштырырга.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 xml:space="preserve">           3. Әлеге карар  рәсми басылганнан соң  үз көченә керә.</w:t>
      </w: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 xml:space="preserve">           4. Әлеге карарның үтәлешен контрольдә тотуны  үземдә калдырам.</w:t>
      </w: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</w:pP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</w:pP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</w:pPr>
    </w:p>
    <w:p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</w:pP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  <w:lang w:val="tt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>Түбән Абдул</w:t>
      </w:r>
      <w:r>
        <w:rPr>
          <w:rFonts w:ascii="Arial" w:hAnsi="Arial" w:cs="Arial"/>
          <w:color w:val="auto"/>
          <w:sz w:val="24"/>
          <w:szCs w:val="24"/>
          <w:lang w:val="tt-RU"/>
        </w:rPr>
        <w:t xml:space="preserve"> авылы башкарма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</w:pPr>
      <w:r>
        <w:rPr>
          <w:rFonts w:ascii="Arial" w:hAnsi="Arial" w:cs="Arial"/>
          <w:color w:val="auto"/>
          <w:sz w:val="24"/>
          <w:szCs w:val="24"/>
          <w:lang w:val="tt-RU"/>
        </w:rPr>
        <w:t xml:space="preserve"> комитеты җи</w:t>
      </w:r>
      <w:bookmarkStart w:id="0" w:name="_GoBack"/>
      <w:bookmarkEnd w:id="0"/>
      <w:r>
        <w:rPr>
          <w:rFonts w:ascii="Arial" w:hAnsi="Arial" w:cs="Arial"/>
          <w:color w:val="auto"/>
          <w:sz w:val="24"/>
          <w:szCs w:val="24"/>
          <w:lang w:val="tt-RU"/>
        </w:rPr>
        <w:t>тәкчесе</w:t>
      </w: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color w:val="auto"/>
          <w:sz w:val="24"/>
          <w:szCs w:val="24"/>
          <w:lang w:val="tt-RU" w:eastAsia="ru-RU"/>
        </w:rPr>
        <w:t xml:space="preserve">                                                                               Р.Р.Юнысов</w:t>
      </w:r>
    </w:p>
    <w:p>
      <w:pPr>
        <w:spacing w:after="0" w:line="240" w:lineRule="auto"/>
        <w:rPr>
          <w:rFonts w:ascii="Arial" w:hAnsi="Arial" w:cs="Arial"/>
          <w:color w:val="auto"/>
          <w:sz w:val="24"/>
          <w:szCs w:val="24"/>
        </w:rPr>
      </w:pPr>
    </w:p>
    <w:p>
      <w:pPr>
        <w:spacing w:after="0" w:line="240" w:lineRule="auto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</w:t>
      </w:r>
    </w:p>
    <w:p>
      <w:pPr>
        <w:widowControl w:val="0"/>
        <w:tabs>
          <w:tab w:val="left" w:pos="851"/>
        </w:tabs>
        <w:spacing w:after="0" w:line="240" w:lineRule="auto"/>
        <w:jc w:val="both"/>
        <w:rPr>
          <w:rFonts w:ascii="Arial" w:hAnsi="Arial" w:eastAsia="Times New Roman" w:cs="Arial"/>
          <w:color w:val="auto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auto"/>
          <w:sz w:val="24"/>
          <w:szCs w:val="24"/>
          <w:lang w:eastAsia="ru-RU"/>
        </w:rPr>
        <w:t xml:space="preserve">                                           </w:t>
      </w:r>
    </w:p>
    <w:sectPr>
      <w:headerReference r:id="rId4" w:type="first"/>
      <w:headerReference r:id="rId3" w:type="default"/>
      <w:footerReference r:id="rId5" w:type="default"/>
      <w:pgSz w:w="11906" w:h="16838"/>
      <w:pgMar w:top="426" w:right="1134" w:bottom="1134" w:left="170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3091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96"/>
    <w:rsid w:val="000000A5"/>
    <w:rsid w:val="000113AF"/>
    <w:rsid w:val="00014097"/>
    <w:rsid w:val="00016CC3"/>
    <w:rsid w:val="00022CF3"/>
    <w:rsid w:val="0003202E"/>
    <w:rsid w:val="00040F37"/>
    <w:rsid w:val="00071E6F"/>
    <w:rsid w:val="00081329"/>
    <w:rsid w:val="00082E21"/>
    <w:rsid w:val="00087E9D"/>
    <w:rsid w:val="000B5F0A"/>
    <w:rsid w:val="000B73C0"/>
    <w:rsid w:val="000C16A5"/>
    <w:rsid w:val="000D187C"/>
    <w:rsid w:val="000D3D07"/>
    <w:rsid w:val="000D4E8B"/>
    <w:rsid w:val="000D7B02"/>
    <w:rsid w:val="000E291D"/>
    <w:rsid w:val="001053C0"/>
    <w:rsid w:val="0011190D"/>
    <w:rsid w:val="001119E4"/>
    <w:rsid w:val="00133972"/>
    <w:rsid w:val="00134BB5"/>
    <w:rsid w:val="00155941"/>
    <w:rsid w:val="00161384"/>
    <w:rsid w:val="001901A8"/>
    <w:rsid w:val="0019447F"/>
    <w:rsid w:val="00196F2C"/>
    <w:rsid w:val="001A2BD9"/>
    <w:rsid w:val="001B23D6"/>
    <w:rsid w:val="001C2774"/>
    <w:rsid w:val="001C6DBB"/>
    <w:rsid w:val="001D4FEF"/>
    <w:rsid w:val="001F05AA"/>
    <w:rsid w:val="0020679C"/>
    <w:rsid w:val="00226F82"/>
    <w:rsid w:val="00271AC1"/>
    <w:rsid w:val="0028439D"/>
    <w:rsid w:val="002938A5"/>
    <w:rsid w:val="002A5CA2"/>
    <w:rsid w:val="002D047D"/>
    <w:rsid w:val="00321909"/>
    <w:rsid w:val="00331F1B"/>
    <w:rsid w:val="00333040"/>
    <w:rsid w:val="00344AF3"/>
    <w:rsid w:val="003457C3"/>
    <w:rsid w:val="00374378"/>
    <w:rsid w:val="0038034C"/>
    <w:rsid w:val="00395DD0"/>
    <w:rsid w:val="00397D35"/>
    <w:rsid w:val="003A6976"/>
    <w:rsid w:val="003B0B1F"/>
    <w:rsid w:val="003B2C0D"/>
    <w:rsid w:val="003D1CB6"/>
    <w:rsid w:val="003D2F40"/>
    <w:rsid w:val="003D59CE"/>
    <w:rsid w:val="003F0CF0"/>
    <w:rsid w:val="003F1568"/>
    <w:rsid w:val="004341CE"/>
    <w:rsid w:val="004475DD"/>
    <w:rsid w:val="0045259F"/>
    <w:rsid w:val="0049096F"/>
    <w:rsid w:val="004A6117"/>
    <w:rsid w:val="004D3A4F"/>
    <w:rsid w:val="004D60A0"/>
    <w:rsid w:val="004D6CF1"/>
    <w:rsid w:val="004E538D"/>
    <w:rsid w:val="005046E6"/>
    <w:rsid w:val="005161C7"/>
    <w:rsid w:val="00534087"/>
    <w:rsid w:val="00537F88"/>
    <w:rsid w:val="005817B1"/>
    <w:rsid w:val="00587155"/>
    <w:rsid w:val="005A1448"/>
    <w:rsid w:val="005A4391"/>
    <w:rsid w:val="005B238E"/>
    <w:rsid w:val="005B5F20"/>
    <w:rsid w:val="005C10AA"/>
    <w:rsid w:val="005D1663"/>
    <w:rsid w:val="005E748D"/>
    <w:rsid w:val="005F0376"/>
    <w:rsid w:val="006002A1"/>
    <w:rsid w:val="00611261"/>
    <w:rsid w:val="00640734"/>
    <w:rsid w:val="00644C50"/>
    <w:rsid w:val="006471BC"/>
    <w:rsid w:val="00655F11"/>
    <w:rsid w:val="00657BC1"/>
    <w:rsid w:val="006617A2"/>
    <w:rsid w:val="00661BEC"/>
    <w:rsid w:val="00667E19"/>
    <w:rsid w:val="00684685"/>
    <w:rsid w:val="006C4FF2"/>
    <w:rsid w:val="006E5A86"/>
    <w:rsid w:val="006F6C3F"/>
    <w:rsid w:val="007013A2"/>
    <w:rsid w:val="00712004"/>
    <w:rsid w:val="00726290"/>
    <w:rsid w:val="007303AB"/>
    <w:rsid w:val="00742C9E"/>
    <w:rsid w:val="007844FF"/>
    <w:rsid w:val="00786666"/>
    <w:rsid w:val="00786FD8"/>
    <w:rsid w:val="007B0339"/>
    <w:rsid w:val="007B0E7A"/>
    <w:rsid w:val="007D5211"/>
    <w:rsid w:val="007F13D7"/>
    <w:rsid w:val="007F18B2"/>
    <w:rsid w:val="007F3145"/>
    <w:rsid w:val="008023AC"/>
    <w:rsid w:val="00812D2F"/>
    <w:rsid w:val="00815260"/>
    <w:rsid w:val="00835996"/>
    <w:rsid w:val="00847EE6"/>
    <w:rsid w:val="00856526"/>
    <w:rsid w:val="008B686A"/>
    <w:rsid w:val="008C6DE2"/>
    <w:rsid w:val="00901461"/>
    <w:rsid w:val="00915E00"/>
    <w:rsid w:val="00922549"/>
    <w:rsid w:val="00926A59"/>
    <w:rsid w:val="0094154C"/>
    <w:rsid w:val="00946F04"/>
    <w:rsid w:val="0096271E"/>
    <w:rsid w:val="00976E53"/>
    <w:rsid w:val="009914C2"/>
    <w:rsid w:val="0099180E"/>
    <w:rsid w:val="009A1AEA"/>
    <w:rsid w:val="009A57EF"/>
    <w:rsid w:val="009B3522"/>
    <w:rsid w:val="009E00CE"/>
    <w:rsid w:val="009E083B"/>
    <w:rsid w:val="009F4D1E"/>
    <w:rsid w:val="00A02F3C"/>
    <w:rsid w:val="00A148B4"/>
    <w:rsid w:val="00A35470"/>
    <w:rsid w:val="00A54A39"/>
    <w:rsid w:val="00A7378B"/>
    <w:rsid w:val="00A76821"/>
    <w:rsid w:val="00A87E7F"/>
    <w:rsid w:val="00AB1350"/>
    <w:rsid w:val="00AC5DC9"/>
    <w:rsid w:val="00B066C6"/>
    <w:rsid w:val="00B076C8"/>
    <w:rsid w:val="00B245E6"/>
    <w:rsid w:val="00B4158E"/>
    <w:rsid w:val="00B4423B"/>
    <w:rsid w:val="00B5166F"/>
    <w:rsid w:val="00B53153"/>
    <w:rsid w:val="00B65051"/>
    <w:rsid w:val="00B74E17"/>
    <w:rsid w:val="00B752FB"/>
    <w:rsid w:val="00B84377"/>
    <w:rsid w:val="00BA6BAB"/>
    <w:rsid w:val="00BB33D1"/>
    <w:rsid w:val="00BD6B29"/>
    <w:rsid w:val="00BE66A6"/>
    <w:rsid w:val="00BF41B5"/>
    <w:rsid w:val="00C00560"/>
    <w:rsid w:val="00C1348C"/>
    <w:rsid w:val="00C22B49"/>
    <w:rsid w:val="00C4054B"/>
    <w:rsid w:val="00C44801"/>
    <w:rsid w:val="00C52F3B"/>
    <w:rsid w:val="00C5494A"/>
    <w:rsid w:val="00C62851"/>
    <w:rsid w:val="00C768CE"/>
    <w:rsid w:val="00C85089"/>
    <w:rsid w:val="00C87D1D"/>
    <w:rsid w:val="00C96F07"/>
    <w:rsid w:val="00CB069A"/>
    <w:rsid w:val="00CF5CA9"/>
    <w:rsid w:val="00D07DD9"/>
    <w:rsid w:val="00D109BD"/>
    <w:rsid w:val="00D16AF6"/>
    <w:rsid w:val="00D21AAF"/>
    <w:rsid w:val="00D3356A"/>
    <w:rsid w:val="00D34D07"/>
    <w:rsid w:val="00D43647"/>
    <w:rsid w:val="00D46F17"/>
    <w:rsid w:val="00D55523"/>
    <w:rsid w:val="00D72AF5"/>
    <w:rsid w:val="00D86385"/>
    <w:rsid w:val="00D9084F"/>
    <w:rsid w:val="00DD4493"/>
    <w:rsid w:val="00DD53EF"/>
    <w:rsid w:val="00DE6E36"/>
    <w:rsid w:val="00E07C5F"/>
    <w:rsid w:val="00E07FF7"/>
    <w:rsid w:val="00E275A4"/>
    <w:rsid w:val="00EA4A83"/>
    <w:rsid w:val="00EA5E5C"/>
    <w:rsid w:val="00EB423D"/>
    <w:rsid w:val="00ED2C34"/>
    <w:rsid w:val="00EE74B2"/>
    <w:rsid w:val="00EF51DF"/>
    <w:rsid w:val="00EF615D"/>
    <w:rsid w:val="00F00CC0"/>
    <w:rsid w:val="00F2391A"/>
    <w:rsid w:val="00F30348"/>
    <w:rsid w:val="00F30D58"/>
    <w:rsid w:val="00F3119E"/>
    <w:rsid w:val="00F3252F"/>
    <w:rsid w:val="00F7295D"/>
    <w:rsid w:val="00F7666D"/>
    <w:rsid w:val="00F77C48"/>
    <w:rsid w:val="00F8639C"/>
    <w:rsid w:val="00FA1CB9"/>
    <w:rsid w:val="00FA5F11"/>
    <w:rsid w:val="00FA7F02"/>
    <w:rsid w:val="00FF6F15"/>
    <w:rsid w:val="587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_"/>
    <w:basedOn w:val="5"/>
    <w:link w:val="10"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0">
    <w:name w:val="Основной текст6"/>
    <w:basedOn w:val="1"/>
    <w:link w:val="9"/>
    <w:qFormat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1">
    <w:name w:val="Основной текст1"/>
    <w:basedOn w:val="9"/>
    <w:qFormat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Верхний колонтитул Знак"/>
    <w:basedOn w:val="5"/>
    <w:link w:val="3"/>
    <w:qFormat/>
    <w:uiPriority w:val="99"/>
  </w:style>
  <w:style w:type="character" w:customStyle="1" w:styleId="13">
    <w:name w:val="Нижний колонтитул Знак"/>
    <w:basedOn w:val="5"/>
    <w:link w:val="4"/>
    <w:qFormat/>
    <w:uiPriority w:val="99"/>
  </w:style>
  <w:style w:type="paragraph" w:customStyle="1" w:styleId="14">
    <w:name w:val="2909F619802848F09E01365C32F34654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5">
    <w:name w:val="Текст выноски Знак"/>
    <w:basedOn w:val="5"/>
    <w:link w:val="2"/>
    <w:qFormat/>
    <w:uiPriority w:val="0"/>
    <w:rPr>
      <w:rFonts w:ascii="Tahoma" w:hAnsi="Tahoma" w:cs="Tahoma"/>
      <w:sz w:val="16"/>
      <w:szCs w:val="16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8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2B4279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F498C5-CFB3-4D26-B548-D13D44031E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1635</Characters>
  <Lines>13</Lines>
  <Paragraphs>3</Paragraphs>
  <TotalTime>2</TotalTime>
  <ScaleCrop>false</ScaleCrop>
  <LinksUpToDate>false</LinksUpToDate>
  <CharactersWithSpaces>1918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2022-07-20T08:13:00Z</dcterms:created>
  <dc:creator>пользователь</dc:creator>
  <cp:lastModifiedBy>Пользователь</cp:lastModifiedBy>
  <cp:lastPrinted>2022-07-25T04:33:27Z</cp:lastPrinted>
  <dcterms:modified xsi:type="dcterms:W3CDTF">2022-07-25T04:34:49Z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